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374"/>
        <w:gridCol w:w="2642"/>
      </w:tblGrid>
      <w:tr w:rsidR="004D0015" w14:paraId="26183926" w14:textId="77777777" w:rsidTr="002E318F">
        <w:trPr>
          <w:trHeight w:val="557"/>
        </w:trPr>
        <w:tc>
          <w:tcPr>
            <w:tcW w:w="9016" w:type="dxa"/>
            <w:gridSpan w:val="2"/>
            <w:tcBorders>
              <w:bottom w:val="nil"/>
            </w:tcBorders>
            <w:vAlign w:val="center"/>
          </w:tcPr>
          <w:p w14:paraId="5C8CF177" w14:textId="477CFF7B" w:rsidR="004D0015" w:rsidRDefault="00FA636F" w:rsidP="002E318F">
            <w:r w:rsidRPr="00FA636F">
              <w:rPr>
                <w:color w:val="0070C0"/>
                <w:sz w:val="24"/>
                <w:szCs w:val="24"/>
              </w:rPr>
              <w:t>Self-Diagnosis and Self-Healing (SDSH) Indoor Air Quality (IAQ) Sensor Network for Effective Demand-Controlled Ventilation</w:t>
            </w:r>
          </w:p>
        </w:tc>
      </w:tr>
      <w:tr w:rsidR="004D0015" w14:paraId="5DCA400B" w14:textId="77777777" w:rsidTr="00FA636F">
        <w:trPr>
          <w:trHeight w:val="73"/>
        </w:trPr>
        <w:tc>
          <w:tcPr>
            <w:tcW w:w="6374" w:type="dxa"/>
            <w:tcBorders>
              <w:top w:val="nil"/>
            </w:tcBorders>
          </w:tcPr>
          <w:p w14:paraId="1CDB3763" w14:textId="5E6F9C0E" w:rsidR="00D4798C" w:rsidRDefault="005E3554" w:rsidP="00FA636F">
            <w:pPr>
              <w:rPr>
                <w:noProof/>
                <w:sz w:val="20"/>
                <w:szCs w:val="20"/>
              </w:rPr>
            </w:pPr>
            <w:r>
              <w:rPr>
                <w:noProof/>
                <w:sz w:val="20"/>
                <w:szCs w:val="20"/>
                <w:lang w:eastAsia="zh-CN"/>
              </w:rPr>
              <mc:AlternateContent>
                <mc:Choice Requires="wps">
                  <w:drawing>
                    <wp:anchor distT="0" distB="0" distL="114300" distR="114300" simplePos="0" relativeHeight="251687936" behindDoc="0" locked="0" layoutInCell="1" allowOverlap="1" wp14:anchorId="4731F77D" wp14:editId="77586AC1">
                      <wp:simplePos x="0" y="0"/>
                      <wp:positionH relativeFrom="column">
                        <wp:posOffset>1205356</wp:posOffset>
                      </wp:positionH>
                      <wp:positionV relativeFrom="paragraph">
                        <wp:posOffset>478028</wp:posOffset>
                      </wp:positionV>
                      <wp:extent cx="1854327" cy="419608"/>
                      <wp:effectExtent l="0" t="57150" r="0" b="19050"/>
                      <wp:wrapNone/>
                      <wp:docPr id="15" name="Straight Arrow Connector 15"/>
                      <wp:cNvGraphicFramePr/>
                      <a:graphic xmlns:a="http://schemas.openxmlformats.org/drawingml/2006/main">
                        <a:graphicData uri="http://schemas.microsoft.com/office/word/2010/wordprocessingShape">
                          <wps:wsp>
                            <wps:cNvCnPr/>
                            <wps:spPr>
                              <a:xfrm flipV="1">
                                <a:off x="0" y="0"/>
                                <a:ext cx="1854327" cy="41960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EC86DE" id="_x0000_t32" coordsize="21600,21600" o:spt="32" o:oned="t" path="m,l21600,21600e" filled="f">
                      <v:path arrowok="t" fillok="f" o:connecttype="none"/>
                      <o:lock v:ext="edit" shapetype="t"/>
                    </v:shapetype>
                    <v:shape id="Straight Arrow Connector 15" o:spid="_x0000_s1026" type="#_x0000_t32" style="position:absolute;margin-left:94.9pt;margin-top:37.65pt;width:146pt;height:33.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" strokecolor="red" strokeweight=".5pt">
                      <v:stroke endarrow="block" joinstyle="miter"/>
                    </v:shape>
                  </w:pict>
                </mc:Fallback>
              </mc:AlternateContent>
            </w:r>
            <w:r>
              <w:rPr>
                <w:noProof/>
                <w:sz w:val="20"/>
                <w:szCs w:val="20"/>
                <w:lang w:eastAsia="zh-CN"/>
              </w:rPr>
              <mc:AlternateContent>
                <mc:Choice Requires="wps">
                  <w:drawing>
                    <wp:anchor distT="0" distB="0" distL="114300" distR="114300" simplePos="0" relativeHeight="251685888" behindDoc="0" locked="0" layoutInCell="1" allowOverlap="1" wp14:anchorId="66EC7D6E" wp14:editId="0361FC48">
                      <wp:simplePos x="0" y="0"/>
                      <wp:positionH relativeFrom="column">
                        <wp:posOffset>1112266</wp:posOffset>
                      </wp:positionH>
                      <wp:positionV relativeFrom="paragraph">
                        <wp:posOffset>865378</wp:posOffset>
                      </wp:positionV>
                      <wp:extent cx="97536" cy="91440"/>
                      <wp:effectExtent l="0" t="0" r="17145" b="22860"/>
                      <wp:wrapNone/>
                      <wp:docPr id="14" name="Oval 14"/>
                      <wp:cNvGraphicFramePr/>
                      <a:graphic xmlns:a="http://schemas.openxmlformats.org/drawingml/2006/main">
                        <a:graphicData uri="http://schemas.microsoft.com/office/word/2010/wordprocessingShape">
                          <wps:wsp>
                            <wps:cNvSpPr/>
                            <wps:spPr>
                              <a:xfrm>
                                <a:off x="0" y="0"/>
                                <a:ext cx="97536" cy="91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3A84B" id="Oval 14" o:spid="_x0000_s1026" style="position:absolute;margin-left:87.6pt;margin-top:68.15pt;width:7.7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" filled="f" strokecolor="red" strokeweight="1pt">
                      <v:stroke joinstyle="miter"/>
                    </v:oval>
                  </w:pict>
                </mc:Fallback>
              </mc:AlternateContent>
            </w:r>
            <w:r>
              <w:rPr>
                <w:noProof/>
                <w:sz w:val="20"/>
                <w:szCs w:val="20"/>
                <w:lang w:eastAsia="zh-CN"/>
              </w:rPr>
              <mc:AlternateContent>
                <mc:Choice Requires="wps">
                  <w:drawing>
                    <wp:anchor distT="0" distB="0" distL="114300" distR="114300" simplePos="0" relativeHeight="251683840" behindDoc="0" locked="0" layoutInCell="1" allowOverlap="1" wp14:anchorId="4E036636" wp14:editId="22417F15">
                      <wp:simplePos x="0" y="0"/>
                      <wp:positionH relativeFrom="column">
                        <wp:posOffset>1811909</wp:posOffset>
                      </wp:positionH>
                      <wp:positionV relativeFrom="paragraph">
                        <wp:posOffset>517652</wp:posOffset>
                      </wp:positionV>
                      <wp:extent cx="1228344" cy="295148"/>
                      <wp:effectExtent l="0" t="57150" r="0" b="29210"/>
                      <wp:wrapNone/>
                      <wp:docPr id="13" name="Straight Arrow Connector 13"/>
                      <wp:cNvGraphicFramePr/>
                      <a:graphic xmlns:a="http://schemas.openxmlformats.org/drawingml/2006/main">
                        <a:graphicData uri="http://schemas.microsoft.com/office/word/2010/wordprocessingShape">
                          <wps:wsp>
                            <wps:cNvCnPr/>
                            <wps:spPr>
                              <a:xfrm flipV="1">
                                <a:off x="0" y="0"/>
                                <a:ext cx="1228344" cy="29514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F3F16" id="Straight Arrow Connector 13" o:spid="_x0000_s1026" type="#_x0000_t32" style="position:absolute;margin-left:142.65pt;margin-top:40.75pt;width:96.7pt;height:23.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" strokecolor="red" strokeweight=".5pt">
                      <v:stroke endarrow="block" joinstyle="miter"/>
                    </v:shape>
                  </w:pict>
                </mc:Fallback>
              </mc:AlternateContent>
            </w:r>
            <w:r w:rsidRPr="005E3554">
              <w:rPr>
                <w:noProof/>
                <w:sz w:val="20"/>
                <w:szCs w:val="20"/>
                <w:lang w:eastAsia="zh-CN"/>
              </w:rPr>
              <mc:AlternateContent>
                <mc:Choice Requires="wps">
                  <w:drawing>
                    <wp:anchor distT="45720" distB="45720" distL="114300" distR="114300" simplePos="0" relativeHeight="251681792" behindDoc="0" locked="0" layoutInCell="1" allowOverlap="1" wp14:anchorId="0F2DBDEF" wp14:editId="41923234">
                      <wp:simplePos x="0" y="0"/>
                      <wp:positionH relativeFrom="column">
                        <wp:posOffset>3040253</wp:posOffset>
                      </wp:positionH>
                      <wp:positionV relativeFrom="paragraph">
                        <wp:posOffset>1917700</wp:posOffset>
                      </wp:positionV>
                      <wp:extent cx="902208" cy="204216"/>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08" cy="204216"/>
                              </a:xfrm>
                              <a:prstGeom prst="rect">
                                <a:avLst/>
                              </a:prstGeom>
                              <a:noFill/>
                              <a:ln w="9525">
                                <a:noFill/>
                                <a:miter lim="800000"/>
                                <a:headEnd/>
                                <a:tailEnd/>
                              </a:ln>
                            </wps:spPr>
                            <wps:txbx>
                              <w:txbxContent>
                                <w:p w14:paraId="0A92BC9C" w14:textId="541B5CBC" w:rsidR="005E3554" w:rsidRPr="005E3554" w:rsidRDefault="005E3554" w:rsidP="005E3554">
                                  <w:pPr>
                                    <w:rPr>
                                      <w:sz w:val="16"/>
                                    </w:rPr>
                                  </w:pPr>
                                  <w:r>
                                    <w:rPr>
                                      <w:sz w:val="16"/>
                                    </w:rPr>
                                    <w:t>Wired</w:t>
                                  </w:r>
                                  <w:r w:rsidRPr="005E3554">
                                    <w:rPr>
                                      <w:sz w:val="16"/>
                                    </w:rPr>
                                    <w:t xml:space="preserve"> sen</w:t>
                                  </w:r>
                                  <w:r>
                                    <w:rPr>
                                      <w:sz w:val="16"/>
                                    </w:rPr>
                                    <w:t>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DBDEF" id="_x0000_t202" coordsize="21600,21600" o:spt="202" path="m,l,21600r21600,l21600,xe">
                      <v:stroke joinstyle="miter"/>
                      <v:path gradientshapeok="t" o:connecttype="rect"/>
                    </v:shapetype>
                    <v:shape id="Text Box 2" o:spid="_x0000_s1026" type="#_x0000_t202" style="position:absolute;margin-left:239.4pt;margin-top:151pt;width:71.05pt;height:16.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k/CAIAAPID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" filled="f" stroked="f">
                      <v:textbox>
                        <w:txbxContent>
                          <w:p w14:paraId="0A92BC9C" w14:textId="541B5CBC" w:rsidR="005E3554" w:rsidRPr="005E3554" w:rsidRDefault="005E3554" w:rsidP="005E3554">
                            <w:pPr>
                              <w:rPr>
                                <w:sz w:val="16"/>
                              </w:rPr>
                            </w:pPr>
                            <w:r>
                              <w:rPr>
                                <w:sz w:val="16"/>
                              </w:rPr>
                              <w:t>Wired</w:t>
                            </w:r>
                            <w:r w:rsidRPr="005E3554">
                              <w:rPr>
                                <w:sz w:val="16"/>
                              </w:rPr>
                              <w:t xml:space="preserve"> sen</w:t>
                            </w:r>
                            <w:r>
                              <w:rPr>
                                <w:sz w:val="16"/>
                              </w:rPr>
                              <w:t>sors</w:t>
                            </w:r>
                          </w:p>
                        </w:txbxContent>
                      </v:textbox>
                    </v:shape>
                  </w:pict>
                </mc:Fallback>
              </mc:AlternateContent>
            </w:r>
            <w:r w:rsidRPr="005E3554">
              <w:rPr>
                <w:noProof/>
                <w:sz w:val="20"/>
                <w:szCs w:val="20"/>
                <w:lang w:eastAsia="zh-CN"/>
              </w:rPr>
              <mc:AlternateContent>
                <mc:Choice Requires="wps">
                  <w:drawing>
                    <wp:anchor distT="45720" distB="45720" distL="114300" distR="114300" simplePos="0" relativeHeight="251679744" behindDoc="0" locked="0" layoutInCell="1" allowOverlap="1" wp14:anchorId="7C85BBE6" wp14:editId="5FB9CB3C">
                      <wp:simplePos x="0" y="0"/>
                      <wp:positionH relativeFrom="column">
                        <wp:posOffset>3010535</wp:posOffset>
                      </wp:positionH>
                      <wp:positionV relativeFrom="paragraph">
                        <wp:posOffset>916432</wp:posOffset>
                      </wp:positionV>
                      <wp:extent cx="902208" cy="204216"/>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08" cy="204216"/>
                              </a:xfrm>
                              <a:prstGeom prst="rect">
                                <a:avLst/>
                              </a:prstGeom>
                              <a:noFill/>
                              <a:ln w="9525">
                                <a:noFill/>
                                <a:miter lim="800000"/>
                                <a:headEnd/>
                                <a:tailEnd/>
                              </a:ln>
                            </wps:spPr>
                            <wps:txbx>
                              <w:txbxContent>
                                <w:p w14:paraId="0F532277" w14:textId="6ADB32E0" w:rsidR="005E3554" w:rsidRPr="005E3554" w:rsidRDefault="005E3554">
                                  <w:pPr>
                                    <w:rPr>
                                      <w:sz w:val="16"/>
                                    </w:rPr>
                                  </w:pPr>
                                  <w:r w:rsidRPr="005E3554">
                                    <w:rPr>
                                      <w:sz w:val="16"/>
                                    </w:rPr>
                                    <w:t>Wireless sen</w:t>
                                  </w:r>
                                  <w:r>
                                    <w:rPr>
                                      <w:sz w:val="16"/>
                                    </w:rPr>
                                    <w:t>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BE6" id="_x0000_s1027" type="#_x0000_t202" style="position:absolute;margin-left:237.05pt;margin-top:72.15pt;width:71.05pt;height:16.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" filled="f" stroked="f">
                      <v:textbox>
                        <w:txbxContent>
                          <w:p w14:paraId="0F532277" w14:textId="6ADB32E0" w:rsidR="005E3554" w:rsidRPr="005E3554" w:rsidRDefault="005E3554">
                            <w:pPr>
                              <w:rPr>
                                <w:sz w:val="16"/>
                              </w:rPr>
                            </w:pPr>
                            <w:r w:rsidRPr="005E3554">
                              <w:rPr>
                                <w:sz w:val="16"/>
                              </w:rPr>
                              <w:t>Wireless sen</w:t>
                            </w:r>
                            <w:r>
                              <w:rPr>
                                <w:sz w:val="16"/>
                              </w:rPr>
                              <w:t>sors</w:t>
                            </w:r>
                          </w:p>
                        </w:txbxContent>
                      </v:textbox>
                    </v:shape>
                  </w:pict>
                </mc:Fallback>
              </mc:AlternateContent>
            </w:r>
            <w:r>
              <w:rPr>
                <w:noProof/>
                <w:sz w:val="20"/>
                <w:szCs w:val="20"/>
                <w:lang w:eastAsia="zh-CN"/>
              </w:rPr>
              <mc:AlternateContent>
                <mc:Choice Requires="wps">
                  <w:drawing>
                    <wp:anchor distT="0" distB="0" distL="114300" distR="114300" simplePos="0" relativeHeight="251673600" behindDoc="0" locked="0" layoutInCell="1" allowOverlap="1" wp14:anchorId="709CEE87" wp14:editId="3AA61B8E">
                      <wp:simplePos x="0" y="0"/>
                      <wp:positionH relativeFrom="column">
                        <wp:posOffset>931037</wp:posOffset>
                      </wp:positionH>
                      <wp:positionV relativeFrom="paragraph">
                        <wp:posOffset>435356</wp:posOffset>
                      </wp:positionV>
                      <wp:extent cx="2127631" cy="429768"/>
                      <wp:effectExtent l="0" t="57150" r="6350" b="27940"/>
                      <wp:wrapNone/>
                      <wp:docPr id="9" name="Straight Arrow Connector 9"/>
                      <wp:cNvGraphicFramePr/>
                      <a:graphic xmlns:a="http://schemas.openxmlformats.org/drawingml/2006/main">
                        <a:graphicData uri="http://schemas.microsoft.com/office/word/2010/wordprocessingShape">
                          <wps:wsp>
                            <wps:cNvCnPr/>
                            <wps:spPr>
                              <a:xfrm flipV="1">
                                <a:off x="0" y="0"/>
                                <a:ext cx="2127631" cy="4297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D8799" id="Straight Arrow Connector 9" o:spid="_x0000_s1026" type="#_x0000_t32" style="position:absolute;margin-left:73.3pt;margin-top:34.3pt;width:167.55pt;height:33.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" strokecolor="red" strokeweight=".5pt">
                      <v:stroke endarrow="block" joinstyle="miter"/>
                    </v:shape>
                  </w:pict>
                </mc:Fallback>
              </mc:AlternateContent>
            </w:r>
            <w:r>
              <w:rPr>
                <w:noProof/>
                <w:lang w:eastAsia="zh-CN"/>
              </w:rPr>
              <w:drawing>
                <wp:anchor distT="0" distB="0" distL="114300" distR="114300" simplePos="0" relativeHeight="251669504" behindDoc="0" locked="0" layoutInCell="1" allowOverlap="1" wp14:anchorId="189DDFEA" wp14:editId="4CC555A2">
                  <wp:simplePos x="0" y="0"/>
                  <wp:positionH relativeFrom="column">
                    <wp:posOffset>3033141</wp:posOffset>
                  </wp:positionH>
                  <wp:positionV relativeFrom="paragraph">
                    <wp:posOffset>150622</wp:posOffset>
                  </wp:positionV>
                  <wp:extent cx="822960" cy="773430"/>
                  <wp:effectExtent l="5715"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r="20185"/>
                          <a:stretch/>
                        </pic:blipFill>
                        <pic:spPr bwMode="auto">
                          <a:xfrm rot="5400000">
                            <a:off x="0" y="0"/>
                            <a:ext cx="822960" cy="77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8480" behindDoc="0" locked="0" layoutInCell="1" allowOverlap="1" wp14:anchorId="4C20058E" wp14:editId="7F8D8D66">
                  <wp:simplePos x="0" y="0"/>
                  <wp:positionH relativeFrom="column">
                    <wp:posOffset>3059811</wp:posOffset>
                  </wp:positionH>
                  <wp:positionV relativeFrom="paragraph">
                    <wp:posOffset>1292352</wp:posOffset>
                  </wp:positionV>
                  <wp:extent cx="735920" cy="6858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4082" r="13896" b="10521"/>
                          <a:stretch/>
                        </pic:blipFill>
                        <pic:spPr bwMode="auto">
                          <a:xfrm>
                            <a:off x="0" y="0"/>
                            <a:ext cx="735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eastAsia="zh-CN"/>
              </w:rPr>
              <mc:AlternateContent>
                <mc:Choice Requires="wps">
                  <w:drawing>
                    <wp:anchor distT="0" distB="0" distL="114300" distR="114300" simplePos="0" relativeHeight="251671552" behindDoc="0" locked="0" layoutInCell="1" allowOverlap="1" wp14:anchorId="49B24F7F" wp14:editId="791404F3">
                      <wp:simplePos x="0" y="0"/>
                      <wp:positionH relativeFrom="column">
                        <wp:posOffset>1507109</wp:posOffset>
                      </wp:positionH>
                      <wp:positionV relativeFrom="paragraph">
                        <wp:posOffset>996060</wp:posOffset>
                      </wp:positionV>
                      <wp:extent cx="1552956" cy="487807"/>
                      <wp:effectExtent l="0" t="0" r="66675" b="64770"/>
                      <wp:wrapNone/>
                      <wp:docPr id="8" name="Straight Arrow Connector 8"/>
                      <wp:cNvGraphicFramePr/>
                      <a:graphic xmlns:a="http://schemas.openxmlformats.org/drawingml/2006/main">
                        <a:graphicData uri="http://schemas.microsoft.com/office/word/2010/wordprocessingShape">
                          <wps:wsp>
                            <wps:cNvCnPr/>
                            <wps:spPr>
                              <a:xfrm>
                                <a:off x="0" y="0"/>
                                <a:ext cx="1552956" cy="48780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A8B1C" id="Straight Arrow Connector 8" o:spid="_x0000_s1026" type="#_x0000_t32" style="position:absolute;margin-left:118.65pt;margin-top:78.45pt;width:122.3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" strokecolor="red" strokeweight=".5pt">
                      <v:stroke endarrow="block" joinstyle="miter"/>
                    </v:shape>
                  </w:pict>
                </mc:Fallback>
              </mc:AlternateContent>
            </w:r>
            <w:r>
              <w:rPr>
                <w:noProof/>
                <w:sz w:val="20"/>
                <w:szCs w:val="20"/>
                <w:lang w:eastAsia="zh-CN"/>
              </w:rPr>
              <mc:AlternateContent>
                <mc:Choice Requires="wps">
                  <w:drawing>
                    <wp:anchor distT="0" distB="0" distL="114300" distR="114300" simplePos="0" relativeHeight="251677696" behindDoc="0" locked="0" layoutInCell="1" allowOverlap="1" wp14:anchorId="7745AA19" wp14:editId="1B5210A5">
                      <wp:simplePos x="0" y="0"/>
                      <wp:positionH relativeFrom="column">
                        <wp:posOffset>1703832</wp:posOffset>
                      </wp:positionH>
                      <wp:positionV relativeFrom="paragraph">
                        <wp:posOffset>774827</wp:posOffset>
                      </wp:positionV>
                      <wp:extent cx="97536" cy="91440"/>
                      <wp:effectExtent l="0" t="0" r="17145" b="22860"/>
                      <wp:wrapNone/>
                      <wp:docPr id="11" name="Oval 11"/>
                      <wp:cNvGraphicFramePr/>
                      <a:graphic xmlns:a="http://schemas.openxmlformats.org/drawingml/2006/main">
                        <a:graphicData uri="http://schemas.microsoft.com/office/word/2010/wordprocessingShape">
                          <wps:wsp>
                            <wps:cNvSpPr/>
                            <wps:spPr>
                              <a:xfrm>
                                <a:off x="0" y="0"/>
                                <a:ext cx="97536" cy="91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CD400" id="Oval 11" o:spid="_x0000_s1026" style="position:absolute;margin-left:134.15pt;margin-top:61pt;width:7.7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" filled="f" strokecolor="red" strokeweight="1pt">
                      <v:stroke joinstyle="miter"/>
                    </v:oval>
                  </w:pict>
                </mc:Fallback>
              </mc:AlternateContent>
            </w:r>
            <w:r>
              <w:rPr>
                <w:noProof/>
                <w:sz w:val="20"/>
                <w:szCs w:val="20"/>
                <w:lang w:eastAsia="zh-CN"/>
              </w:rPr>
              <mc:AlternateContent>
                <mc:Choice Requires="wps">
                  <w:drawing>
                    <wp:anchor distT="0" distB="0" distL="114300" distR="114300" simplePos="0" relativeHeight="251675648" behindDoc="0" locked="0" layoutInCell="1" allowOverlap="1" wp14:anchorId="742FC6C8" wp14:editId="622A5D98">
                      <wp:simplePos x="0" y="0"/>
                      <wp:positionH relativeFrom="column">
                        <wp:posOffset>835152</wp:posOffset>
                      </wp:positionH>
                      <wp:positionV relativeFrom="paragraph">
                        <wp:posOffset>829691</wp:posOffset>
                      </wp:positionV>
                      <wp:extent cx="97536" cy="91440"/>
                      <wp:effectExtent l="0" t="0" r="17145" b="22860"/>
                      <wp:wrapNone/>
                      <wp:docPr id="10" name="Oval 10"/>
                      <wp:cNvGraphicFramePr/>
                      <a:graphic xmlns:a="http://schemas.openxmlformats.org/drawingml/2006/main">
                        <a:graphicData uri="http://schemas.microsoft.com/office/word/2010/wordprocessingShape">
                          <wps:wsp>
                            <wps:cNvSpPr/>
                            <wps:spPr>
                              <a:xfrm>
                                <a:off x="0" y="0"/>
                                <a:ext cx="97536" cy="91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1B184" id="Oval 10" o:spid="_x0000_s1026" style="position:absolute;margin-left:65.75pt;margin-top:65.35pt;width:7.7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" filled="f" strokecolor="red" strokeweight="1pt">
                      <v:stroke joinstyle="miter"/>
                    </v:oval>
                  </w:pict>
                </mc:Fallback>
              </mc:AlternateContent>
            </w:r>
            <w:r>
              <w:rPr>
                <w:noProof/>
                <w:sz w:val="20"/>
                <w:szCs w:val="20"/>
                <w:lang w:eastAsia="zh-CN"/>
              </w:rPr>
              <mc:AlternateContent>
                <mc:Choice Requires="wps">
                  <w:drawing>
                    <wp:anchor distT="0" distB="0" distL="114300" distR="114300" simplePos="0" relativeHeight="251670528" behindDoc="0" locked="0" layoutInCell="1" allowOverlap="1" wp14:anchorId="4B04B635" wp14:editId="049B6867">
                      <wp:simplePos x="0" y="0"/>
                      <wp:positionH relativeFrom="column">
                        <wp:posOffset>1409573</wp:posOffset>
                      </wp:positionH>
                      <wp:positionV relativeFrom="paragraph">
                        <wp:posOffset>950468</wp:posOffset>
                      </wp:positionV>
                      <wp:extent cx="97536" cy="91440"/>
                      <wp:effectExtent l="0" t="0" r="17145" b="22860"/>
                      <wp:wrapNone/>
                      <wp:docPr id="7" name="Oval 7"/>
                      <wp:cNvGraphicFramePr/>
                      <a:graphic xmlns:a="http://schemas.openxmlformats.org/drawingml/2006/main">
                        <a:graphicData uri="http://schemas.microsoft.com/office/word/2010/wordprocessingShape">
                          <wps:wsp>
                            <wps:cNvSpPr/>
                            <wps:spPr>
                              <a:xfrm>
                                <a:off x="0" y="0"/>
                                <a:ext cx="97536" cy="914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4CBA3" id="Oval 7" o:spid="_x0000_s1026" style="position:absolute;margin-left:111pt;margin-top:74.85pt;width:7.7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" filled="f" strokecolor="red" strokeweight="1pt">
                      <v:stroke joinstyle="miter"/>
                    </v:oval>
                  </w:pict>
                </mc:Fallback>
              </mc:AlternateContent>
            </w:r>
            <w:r w:rsidR="0094215C" w:rsidRPr="00A90E42">
              <w:rPr>
                <w:noProof/>
                <w:sz w:val="20"/>
                <w:szCs w:val="20"/>
                <w:lang w:eastAsia="zh-CN"/>
              </w:rPr>
              <mc:AlternateContent>
                <mc:Choice Requires="wps">
                  <w:drawing>
                    <wp:anchor distT="0" distB="0" distL="114300" distR="114300" simplePos="0" relativeHeight="251663360" behindDoc="0" locked="0" layoutInCell="1" allowOverlap="1" wp14:anchorId="25A0D3C4" wp14:editId="635F67C9">
                      <wp:simplePos x="0" y="0"/>
                      <wp:positionH relativeFrom="column">
                        <wp:posOffset>63500</wp:posOffset>
                      </wp:positionH>
                      <wp:positionV relativeFrom="paragraph">
                        <wp:posOffset>2220595</wp:posOffset>
                      </wp:positionV>
                      <wp:extent cx="3760470" cy="482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760470" cy="482600"/>
                              </a:xfrm>
                              <a:prstGeom prst="rect">
                                <a:avLst/>
                              </a:prstGeom>
                              <a:solidFill>
                                <a:prstClr val="white"/>
                              </a:solidFill>
                              <a:ln>
                                <a:noFill/>
                              </a:ln>
                            </wps:spPr>
                            <wps:txbx>
                              <w:txbxContent>
                                <w:p w14:paraId="276F1FAB" w14:textId="1E5728C4" w:rsidR="003D1A79" w:rsidRPr="00BB15DB" w:rsidRDefault="00D4798C" w:rsidP="00BB15DB">
                                  <w:pPr>
                                    <w:pStyle w:val="Caption"/>
                                    <w:jc w:val="center"/>
                                    <w:rPr>
                                      <w:rFonts w:ascii="Verdana" w:eastAsia="Meiryo" w:hAnsi="Verdana"/>
                                      <w:noProof/>
                                      <w:color w:val="auto"/>
                                    </w:rPr>
                                  </w:pPr>
                                  <w:r w:rsidRPr="00D4798C">
                                    <w:rPr>
                                      <w:color w:val="auto"/>
                                    </w:rPr>
                                    <w:t>SDSH IAQ sensor network driving demand-controlled ventilation for better energy efficiency and air quality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D3C4" id="Text Box 3" o:spid="_x0000_s1028" type="#_x0000_t202" style="position:absolute;margin-left:5pt;margin-top:174.85pt;width:296.1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" stroked="f">
                      <v:textbox inset="0,0,0,0">
                        <w:txbxContent>
                          <w:p w14:paraId="276F1FAB" w14:textId="1E5728C4" w:rsidR="003D1A79" w:rsidRPr="00BB15DB" w:rsidRDefault="00D4798C" w:rsidP="00BB15DB">
                            <w:pPr>
                              <w:pStyle w:val="Caption"/>
                              <w:jc w:val="center"/>
                              <w:rPr>
                                <w:rFonts w:ascii="Verdana" w:eastAsia="Meiryo" w:hAnsi="Verdana"/>
                                <w:noProof/>
                                <w:color w:val="auto"/>
                              </w:rPr>
                            </w:pPr>
                            <w:r w:rsidRPr="00D4798C">
                              <w:rPr>
                                <w:color w:val="auto"/>
                              </w:rPr>
                              <w:t>SDSH IAQ sensor network driving demand-controlled ventilation for better energy efficiency and air quality</w:t>
                            </w:r>
                          </w:p>
                        </w:txbxContent>
                      </v:textbox>
                      <w10:wrap type="square"/>
                    </v:shape>
                  </w:pict>
                </mc:Fallback>
              </mc:AlternateContent>
            </w:r>
            <w:r w:rsidR="00D4798C">
              <w:rPr>
                <w:noProof/>
                <w:lang w:eastAsia="zh-CN"/>
              </w:rPr>
              <w:drawing>
                <wp:inline distT="0" distB="0" distL="0" distR="0" wp14:anchorId="6CDA7211" wp14:editId="5561DA01">
                  <wp:extent cx="2861734" cy="21476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691" cy="2161876"/>
                          </a:xfrm>
                          <a:prstGeom prst="rect">
                            <a:avLst/>
                          </a:prstGeom>
                          <a:noFill/>
                          <a:ln>
                            <a:noFill/>
                          </a:ln>
                        </pic:spPr>
                      </pic:pic>
                    </a:graphicData>
                  </a:graphic>
                </wp:inline>
              </w:drawing>
            </w:r>
            <w:bookmarkStart w:id="0" w:name="_GoBack"/>
            <w:bookmarkEnd w:id="0"/>
          </w:p>
          <w:p w14:paraId="7FC3A3BB" w14:textId="6E1E5622" w:rsidR="00FA636F" w:rsidRPr="00FA636F" w:rsidRDefault="00FA636F" w:rsidP="00FA636F">
            <w:pPr>
              <w:rPr>
                <w:noProof/>
                <w:sz w:val="20"/>
                <w:szCs w:val="20"/>
              </w:rPr>
            </w:pPr>
            <w:r w:rsidRPr="00FA636F">
              <w:rPr>
                <w:noProof/>
                <w:sz w:val="20"/>
                <w:szCs w:val="20"/>
              </w:rPr>
              <w:t xml:space="preserve">In order to achieve energy efficiency, a Demand Controlled Ventilation (DCV) system is typically implemented, where the rate of fresh air supplied to an indoor space is adjusted automatically based on the actual demand instead of a pre-defined fixed volume rate. To measure the demand, one CO2 sensor is installed per air handling unit (AHU) to determine the CO2 concentration in the area. However, as the floor area that each AHU covers might have a differing usage pattern or user density, the CO2 sensor in the AHU may not be able to detect that certain heavy usage areas such as meeting rooms have poor air quality with high CO2 concentration, as it only detects the average of the CO2 levels across the whole floor area.  </w:t>
            </w:r>
          </w:p>
          <w:p w14:paraId="551B8935" w14:textId="77777777" w:rsidR="00FA636F" w:rsidRDefault="00FA636F" w:rsidP="00FA636F">
            <w:pPr>
              <w:rPr>
                <w:noProof/>
                <w:sz w:val="20"/>
                <w:szCs w:val="20"/>
              </w:rPr>
            </w:pPr>
          </w:p>
          <w:p w14:paraId="0F6D4994" w14:textId="617809C4" w:rsidR="00FA636F" w:rsidRPr="00FA636F" w:rsidRDefault="00FA636F" w:rsidP="00FA636F">
            <w:pPr>
              <w:rPr>
                <w:noProof/>
                <w:sz w:val="20"/>
                <w:szCs w:val="20"/>
              </w:rPr>
            </w:pPr>
            <w:r w:rsidRPr="00FA636F">
              <w:rPr>
                <w:noProof/>
                <w:sz w:val="20"/>
                <w:szCs w:val="20"/>
              </w:rPr>
              <w:t xml:space="preserve">To ensure optimum indoor air quality for all buildings, which is especially critical during the pandemic, a localised ventilation control system with a larger sensor network distribution is necessary. Additionally, it also offers more energy savings due to its ability to adjust the ventilation rates to tailor the supply of fresh air based on the actual demand. Though economically-viable, low cost sensors have limited accuracy and reliability when used in the long term. </w:t>
            </w:r>
          </w:p>
          <w:p w14:paraId="64A94438" w14:textId="77777777" w:rsidR="00FA636F" w:rsidRDefault="00FA636F" w:rsidP="00FA636F">
            <w:pPr>
              <w:rPr>
                <w:noProof/>
                <w:sz w:val="20"/>
                <w:szCs w:val="20"/>
              </w:rPr>
            </w:pPr>
          </w:p>
          <w:p w14:paraId="6EAC63FE" w14:textId="1C6B8A67" w:rsidR="00FA636F" w:rsidRPr="00FA636F" w:rsidRDefault="00FA636F" w:rsidP="00FA636F">
            <w:pPr>
              <w:rPr>
                <w:noProof/>
                <w:sz w:val="20"/>
                <w:szCs w:val="20"/>
              </w:rPr>
            </w:pPr>
            <w:r w:rsidRPr="00FA636F">
              <w:rPr>
                <w:noProof/>
                <w:sz w:val="20"/>
                <w:szCs w:val="20"/>
              </w:rPr>
              <w:t>The team of scientists from A*STAR’s National Metrology Centre (NMC) found that such sensors are susceptible to sensor drift of more than 10% per year, where the sensors’ gradual decline reduces their accuracy, leading to almost 10% more energy wastage. To combat the issue of drifting sensors, a data-driven and autonomous calibration method was developed, where the Self-Diagnosis and Self-Healing (SDSH) algorithm monitors sensor health continuously and automatically compensates for sensor drifts upon detection. Furthermore, it notifies the building maintenance team to repair or replace faulty sensors that cannot be restored through calibration due to excessive sensor drift. The SDSH technology thus minimises the need for labour intensive and costly on-site or lab-based calibration, as well as reduces the frequency of operations being interrupted during physical calibrations due to the unavailability of sensors.</w:t>
            </w:r>
          </w:p>
          <w:p w14:paraId="55F9FCA8" w14:textId="77777777" w:rsidR="00FA636F" w:rsidRDefault="00FA636F" w:rsidP="00FA636F">
            <w:pPr>
              <w:rPr>
                <w:noProof/>
                <w:sz w:val="20"/>
                <w:szCs w:val="20"/>
              </w:rPr>
            </w:pPr>
          </w:p>
          <w:p w14:paraId="6684EE13" w14:textId="4CAAF807" w:rsidR="00FA636F" w:rsidRPr="00FA636F" w:rsidRDefault="00FA636F" w:rsidP="00FA636F">
            <w:pPr>
              <w:rPr>
                <w:noProof/>
                <w:sz w:val="20"/>
                <w:szCs w:val="20"/>
              </w:rPr>
            </w:pPr>
            <w:r w:rsidRPr="00FA636F">
              <w:rPr>
                <w:noProof/>
                <w:sz w:val="20"/>
                <w:szCs w:val="20"/>
              </w:rPr>
              <w:t xml:space="preserve">By combining SDSH and localised ventilation control, building owners can potentially expect 20% more energy savings as compared to the current demand-controlled ventilation system, while enjoying a greater peace of </w:t>
            </w:r>
            <w:r w:rsidRPr="00FA636F">
              <w:rPr>
                <w:noProof/>
                <w:sz w:val="20"/>
                <w:szCs w:val="20"/>
              </w:rPr>
              <w:lastRenderedPageBreak/>
              <w:t>mind with the improved accuracy of their sensor networks and indoor air quality for better health and comfort of the building occupants.</w:t>
            </w:r>
          </w:p>
          <w:p w14:paraId="34B61E56" w14:textId="77777777" w:rsidR="00FA636F" w:rsidRDefault="00FA636F" w:rsidP="00FA636F">
            <w:pPr>
              <w:rPr>
                <w:noProof/>
                <w:sz w:val="20"/>
                <w:szCs w:val="20"/>
              </w:rPr>
            </w:pPr>
          </w:p>
          <w:p w14:paraId="14AE30D6" w14:textId="725EAA3F" w:rsidR="00FA636F" w:rsidRDefault="00FA636F" w:rsidP="00FA636F">
            <w:pPr>
              <w:rPr>
                <w:noProof/>
                <w:sz w:val="20"/>
                <w:szCs w:val="20"/>
              </w:rPr>
            </w:pPr>
            <w:r w:rsidRPr="00FA636F">
              <w:rPr>
                <w:noProof/>
                <w:sz w:val="20"/>
                <w:szCs w:val="20"/>
              </w:rPr>
              <w:t>Under the SMU Industrial Collaboration Initiative of Creating Meaningful Impact, the system has been installed in existing office and teaching spaces at Basement 2 of Yong Pung How School of Law, Singapore Management University, where its functions and expected energy saving capabilities are demonstrated in a live setting.</w:t>
            </w:r>
          </w:p>
          <w:p w14:paraId="5711DD74" w14:textId="664AEE84" w:rsidR="00FA636F" w:rsidRDefault="00FA636F" w:rsidP="00FA636F">
            <w:pPr>
              <w:rPr>
                <w:noProof/>
                <w:sz w:val="20"/>
                <w:szCs w:val="20"/>
              </w:rPr>
            </w:pPr>
          </w:p>
          <w:p w14:paraId="63B4B09E" w14:textId="7E55E578" w:rsidR="00FA636F" w:rsidRDefault="00FA636F" w:rsidP="00FA636F">
            <w:pPr>
              <w:rPr>
                <w:noProof/>
                <w:sz w:val="20"/>
                <w:szCs w:val="20"/>
              </w:rPr>
            </w:pPr>
          </w:p>
          <w:p w14:paraId="670A1917" w14:textId="30B732C4" w:rsidR="00FA636F" w:rsidRDefault="00FA636F" w:rsidP="00FA636F">
            <w:pPr>
              <w:rPr>
                <w:noProof/>
                <w:sz w:val="20"/>
                <w:szCs w:val="20"/>
              </w:rPr>
            </w:pPr>
          </w:p>
          <w:p w14:paraId="61A13F2F" w14:textId="5FD0FD3B" w:rsidR="00FA636F" w:rsidRPr="00FA636F" w:rsidRDefault="00FA636F" w:rsidP="00FA636F">
            <w:pPr>
              <w:rPr>
                <w:noProof/>
                <w:sz w:val="20"/>
                <w:szCs w:val="20"/>
              </w:rPr>
            </w:pPr>
          </w:p>
          <w:p w14:paraId="0A553542" w14:textId="2056F5BF" w:rsidR="009605DE" w:rsidRPr="00A16B6F" w:rsidRDefault="009605DE" w:rsidP="00FA636F">
            <w:pPr>
              <w:rPr>
                <w:sz w:val="20"/>
                <w:szCs w:val="20"/>
              </w:rPr>
            </w:pPr>
          </w:p>
        </w:tc>
        <w:tc>
          <w:tcPr>
            <w:tcW w:w="2642" w:type="dxa"/>
            <w:tcBorders>
              <w:top w:val="nil"/>
            </w:tcBorders>
          </w:tcPr>
          <w:p w14:paraId="08E27D8D" w14:textId="1ECB3BD3" w:rsidR="004D0015" w:rsidRPr="00497455" w:rsidRDefault="004D0015">
            <w:pPr>
              <w:rPr>
                <w:b/>
                <w:bCs/>
                <w:sz w:val="24"/>
                <w:szCs w:val="24"/>
              </w:rPr>
            </w:pPr>
            <w:r w:rsidRPr="00497455">
              <w:rPr>
                <w:b/>
                <w:bCs/>
                <w:sz w:val="24"/>
                <w:szCs w:val="24"/>
              </w:rPr>
              <w:lastRenderedPageBreak/>
              <w:t xml:space="preserve">Applications: </w:t>
            </w:r>
          </w:p>
          <w:p w14:paraId="60060343" w14:textId="46C2FF0B" w:rsidR="001D7115" w:rsidRPr="001D7115" w:rsidRDefault="00FA636F" w:rsidP="001D7115">
            <w:pPr>
              <w:pStyle w:val="ListParagraph"/>
              <w:numPr>
                <w:ilvl w:val="0"/>
                <w:numId w:val="1"/>
              </w:numPr>
              <w:ind w:left="321" w:hanging="321"/>
              <w:rPr>
                <w:sz w:val="24"/>
                <w:szCs w:val="24"/>
              </w:rPr>
            </w:pPr>
            <w:r>
              <w:rPr>
                <w:sz w:val="20"/>
                <w:szCs w:val="20"/>
              </w:rPr>
              <w:t>To provide reliable sensing for better building energy efficiency, such as for demand-controlled ventilation</w:t>
            </w:r>
            <w:r w:rsidR="00EF366C">
              <w:rPr>
                <w:sz w:val="20"/>
                <w:szCs w:val="20"/>
              </w:rPr>
              <w:t xml:space="preserve"> and more</w:t>
            </w:r>
          </w:p>
          <w:p w14:paraId="2B1C037C" w14:textId="2CF5BD7F" w:rsidR="00E31026" w:rsidRPr="00EF366C" w:rsidRDefault="00E31026" w:rsidP="00EF366C">
            <w:pPr>
              <w:rPr>
                <w:sz w:val="24"/>
                <w:szCs w:val="24"/>
              </w:rPr>
            </w:pPr>
          </w:p>
          <w:p w14:paraId="18DCDD1C" w14:textId="7ADB36CB" w:rsidR="004D0015" w:rsidRPr="00497455" w:rsidRDefault="004D0015">
            <w:pPr>
              <w:rPr>
                <w:b/>
                <w:bCs/>
                <w:sz w:val="24"/>
                <w:szCs w:val="24"/>
              </w:rPr>
            </w:pPr>
            <w:r w:rsidRPr="00497455">
              <w:rPr>
                <w:b/>
                <w:bCs/>
                <w:sz w:val="24"/>
                <w:szCs w:val="24"/>
              </w:rPr>
              <w:t>Capabilities:</w:t>
            </w:r>
          </w:p>
          <w:p w14:paraId="666EF28E" w14:textId="582F4447" w:rsidR="00EF366C" w:rsidRDefault="00EF366C" w:rsidP="00220CAC">
            <w:pPr>
              <w:pStyle w:val="ListParagraph"/>
              <w:numPr>
                <w:ilvl w:val="0"/>
                <w:numId w:val="1"/>
              </w:numPr>
              <w:ind w:left="321" w:hanging="321"/>
              <w:rPr>
                <w:sz w:val="20"/>
                <w:szCs w:val="20"/>
              </w:rPr>
            </w:pPr>
            <w:r>
              <w:rPr>
                <w:sz w:val="20"/>
                <w:szCs w:val="20"/>
              </w:rPr>
              <w:t>Real-time and reliable air quality monitoring</w:t>
            </w:r>
          </w:p>
          <w:p w14:paraId="40323562" w14:textId="77777777" w:rsidR="00EF366C" w:rsidRDefault="00EF366C" w:rsidP="00220CAC">
            <w:pPr>
              <w:pStyle w:val="ListParagraph"/>
              <w:numPr>
                <w:ilvl w:val="0"/>
                <w:numId w:val="1"/>
              </w:numPr>
              <w:ind w:left="321" w:hanging="321"/>
              <w:rPr>
                <w:sz w:val="20"/>
                <w:szCs w:val="20"/>
              </w:rPr>
            </w:pPr>
            <w:r>
              <w:rPr>
                <w:sz w:val="20"/>
                <w:szCs w:val="20"/>
              </w:rPr>
              <w:t>Energy efficient demand-controlled ventilation</w:t>
            </w:r>
          </w:p>
          <w:p w14:paraId="0046A19B" w14:textId="23586F97" w:rsidR="007F4AC8" w:rsidRDefault="001429E7" w:rsidP="00220CAC">
            <w:pPr>
              <w:pStyle w:val="ListParagraph"/>
              <w:numPr>
                <w:ilvl w:val="0"/>
                <w:numId w:val="1"/>
              </w:numPr>
              <w:ind w:left="321" w:hanging="321"/>
              <w:rPr>
                <w:sz w:val="20"/>
                <w:szCs w:val="20"/>
              </w:rPr>
            </w:pPr>
            <w:r>
              <w:rPr>
                <w:sz w:val="20"/>
                <w:szCs w:val="20"/>
              </w:rPr>
              <w:t>Autonomous sensor performance monitoring and drift correction with measurement traceability to the International System of Units (SI), for enhanced reliably in sensing data</w:t>
            </w:r>
          </w:p>
          <w:p w14:paraId="61B36333" w14:textId="4AAC8751" w:rsidR="00E31026" w:rsidRDefault="001429E7" w:rsidP="001429E7">
            <w:pPr>
              <w:pStyle w:val="ListParagraph"/>
              <w:numPr>
                <w:ilvl w:val="0"/>
                <w:numId w:val="1"/>
              </w:numPr>
              <w:ind w:left="321" w:hanging="321"/>
              <w:rPr>
                <w:sz w:val="20"/>
                <w:szCs w:val="20"/>
              </w:rPr>
            </w:pPr>
            <w:r>
              <w:rPr>
                <w:sz w:val="20"/>
                <w:szCs w:val="20"/>
              </w:rPr>
              <w:t xml:space="preserve">Alarm function </w:t>
            </w:r>
            <w:r w:rsidR="0073250E">
              <w:rPr>
                <w:sz w:val="20"/>
                <w:szCs w:val="20"/>
              </w:rPr>
              <w:t>t</w:t>
            </w:r>
            <w:r>
              <w:rPr>
                <w:sz w:val="20"/>
                <w:szCs w:val="20"/>
              </w:rPr>
              <w:t>o notify maintenance staff to repair or replace unreliable sensors</w:t>
            </w:r>
          </w:p>
          <w:p w14:paraId="57D01394" w14:textId="77777777" w:rsidR="001429E7" w:rsidRPr="001429E7" w:rsidRDefault="001429E7" w:rsidP="001429E7">
            <w:pPr>
              <w:pStyle w:val="ListParagraph"/>
              <w:ind w:left="321"/>
              <w:rPr>
                <w:sz w:val="20"/>
                <w:szCs w:val="20"/>
              </w:rPr>
            </w:pPr>
          </w:p>
          <w:p w14:paraId="20DB3A77" w14:textId="248E6243" w:rsidR="004D0015" w:rsidRPr="00220CAC" w:rsidRDefault="004D0015">
            <w:pPr>
              <w:rPr>
                <w:b/>
                <w:bCs/>
                <w:sz w:val="24"/>
                <w:szCs w:val="24"/>
              </w:rPr>
            </w:pPr>
            <w:r w:rsidRPr="00220CAC">
              <w:rPr>
                <w:b/>
                <w:bCs/>
                <w:sz w:val="24"/>
                <w:szCs w:val="24"/>
              </w:rPr>
              <w:t>Benefits:</w:t>
            </w:r>
          </w:p>
          <w:p w14:paraId="055C5E7D" w14:textId="7E574053" w:rsidR="004D0015" w:rsidRPr="00A90E42" w:rsidRDefault="001429E7" w:rsidP="00220CAC">
            <w:pPr>
              <w:pStyle w:val="ListParagraph"/>
              <w:numPr>
                <w:ilvl w:val="0"/>
                <w:numId w:val="1"/>
              </w:numPr>
              <w:ind w:left="321" w:hanging="321"/>
              <w:rPr>
                <w:sz w:val="20"/>
                <w:szCs w:val="20"/>
              </w:rPr>
            </w:pPr>
            <w:r>
              <w:rPr>
                <w:sz w:val="20"/>
                <w:szCs w:val="20"/>
              </w:rPr>
              <w:t>Potential energy savings of 20% through localised ventilation control</w:t>
            </w:r>
          </w:p>
          <w:p w14:paraId="6B673722" w14:textId="23D629CE" w:rsidR="00B7605D" w:rsidRPr="00A90E42" w:rsidRDefault="001429E7" w:rsidP="00220CAC">
            <w:pPr>
              <w:pStyle w:val="ListParagraph"/>
              <w:numPr>
                <w:ilvl w:val="0"/>
                <w:numId w:val="1"/>
              </w:numPr>
              <w:ind w:left="321" w:hanging="321"/>
              <w:rPr>
                <w:sz w:val="20"/>
                <w:szCs w:val="20"/>
              </w:rPr>
            </w:pPr>
            <w:r>
              <w:rPr>
                <w:sz w:val="20"/>
                <w:szCs w:val="20"/>
              </w:rPr>
              <w:t>Reducing energy wastage due to sensor drift</w:t>
            </w:r>
          </w:p>
          <w:p w14:paraId="6F0C345D" w14:textId="2F787476" w:rsidR="00E31026" w:rsidRDefault="001429E7" w:rsidP="00220CAC">
            <w:pPr>
              <w:pStyle w:val="ListParagraph"/>
              <w:numPr>
                <w:ilvl w:val="0"/>
                <w:numId w:val="1"/>
              </w:numPr>
              <w:ind w:left="321" w:hanging="321"/>
              <w:rPr>
                <w:sz w:val="20"/>
                <w:szCs w:val="20"/>
              </w:rPr>
            </w:pPr>
            <w:r>
              <w:rPr>
                <w:sz w:val="20"/>
                <w:szCs w:val="20"/>
              </w:rPr>
              <w:t>Reducing system maintenance downtime and long-term sensor maintenance cost by using data-driven and remote calibration to replace current laboratory and onsite calibrations that is commonly done</w:t>
            </w:r>
          </w:p>
          <w:p w14:paraId="55747884" w14:textId="6C8068F4" w:rsidR="001429E7" w:rsidRDefault="001429E7" w:rsidP="00220CAC">
            <w:pPr>
              <w:pStyle w:val="ListParagraph"/>
              <w:numPr>
                <w:ilvl w:val="0"/>
                <w:numId w:val="1"/>
              </w:numPr>
              <w:ind w:left="321" w:hanging="321"/>
              <w:rPr>
                <w:sz w:val="20"/>
                <w:szCs w:val="20"/>
              </w:rPr>
            </w:pPr>
            <w:r>
              <w:rPr>
                <w:sz w:val="20"/>
                <w:szCs w:val="20"/>
              </w:rPr>
              <w:t xml:space="preserve">Ensuring adequate </w:t>
            </w:r>
            <w:r w:rsidR="0094215C">
              <w:rPr>
                <w:sz w:val="20"/>
                <w:szCs w:val="20"/>
              </w:rPr>
              <w:t xml:space="preserve">IAQ </w:t>
            </w:r>
            <w:r>
              <w:rPr>
                <w:sz w:val="20"/>
                <w:szCs w:val="20"/>
              </w:rPr>
              <w:t xml:space="preserve"> for occupant’s health and productivity</w:t>
            </w:r>
          </w:p>
          <w:p w14:paraId="2E4CE144" w14:textId="124D2837" w:rsidR="004D0015" w:rsidRPr="00497455" w:rsidRDefault="004D0015">
            <w:pPr>
              <w:rPr>
                <w:sz w:val="24"/>
                <w:szCs w:val="24"/>
              </w:rPr>
            </w:pPr>
          </w:p>
          <w:p w14:paraId="32F76E25" w14:textId="53C6BDD7" w:rsidR="003D3894" w:rsidRDefault="004D0015">
            <w:pPr>
              <w:rPr>
                <w:b/>
                <w:bCs/>
                <w:sz w:val="24"/>
                <w:szCs w:val="24"/>
              </w:rPr>
            </w:pPr>
            <w:r w:rsidRPr="00220CAC">
              <w:rPr>
                <w:b/>
                <w:bCs/>
                <w:sz w:val="24"/>
                <w:szCs w:val="24"/>
              </w:rPr>
              <w:t>Contact Information:</w:t>
            </w:r>
          </w:p>
          <w:p w14:paraId="0A6DC331" w14:textId="11BDAFBB" w:rsidR="00ED3532" w:rsidRPr="00ED3532" w:rsidRDefault="00ED3532">
            <w:pPr>
              <w:rPr>
                <w:bCs/>
                <w:sz w:val="20"/>
                <w:szCs w:val="20"/>
              </w:rPr>
            </w:pPr>
            <w:r w:rsidRPr="00ED3532">
              <w:rPr>
                <w:bCs/>
                <w:sz w:val="20"/>
                <w:szCs w:val="20"/>
              </w:rPr>
              <w:t>Dr. Cui Shan</w:t>
            </w:r>
          </w:p>
          <w:p w14:paraId="4F0F3709" w14:textId="410B4B6C" w:rsidR="003D3894" w:rsidRPr="00ED3532" w:rsidRDefault="00ED3532">
            <w:pPr>
              <w:rPr>
                <w:sz w:val="20"/>
                <w:szCs w:val="20"/>
              </w:rPr>
            </w:pPr>
            <w:hyperlink r:id="rId12" w:history="1">
              <w:r w:rsidRPr="00ED3532">
                <w:rPr>
                  <w:rStyle w:val="Hyperlink"/>
                  <w:sz w:val="20"/>
                  <w:szCs w:val="20"/>
                </w:rPr>
                <w:t>cui_shan@nmc.a-star.edu.sg</w:t>
              </w:r>
            </w:hyperlink>
            <w:r w:rsidRPr="00ED3532">
              <w:rPr>
                <w:sz w:val="20"/>
                <w:szCs w:val="20"/>
              </w:rPr>
              <w:t xml:space="preserve"> </w:t>
            </w:r>
          </w:p>
          <w:p w14:paraId="69593D6E" w14:textId="77777777" w:rsidR="00ED3532" w:rsidRPr="00A90E42" w:rsidRDefault="00ED3532">
            <w:pPr>
              <w:rPr>
                <w:sz w:val="20"/>
                <w:szCs w:val="20"/>
              </w:rPr>
            </w:pPr>
          </w:p>
          <w:p w14:paraId="287BFD1E" w14:textId="77777777" w:rsidR="001429E7" w:rsidRPr="001429E7" w:rsidRDefault="001429E7" w:rsidP="001429E7">
            <w:pPr>
              <w:rPr>
                <w:sz w:val="20"/>
                <w:szCs w:val="20"/>
              </w:rPr>
            </w:pPr>
            <w:r w:rsidRPr="001429E7">
              <w:rPr>
                <w:sz w:val="20"/>
                <w:szCs w:val="20"/>
              </w:rPr>
              <w:t>National Metrology Centre</w:t>
            </w:r>
          </w:p>
          <w:p w14:paraId="068F4349" w14:textId="07A935E5" w:rsidR="004D0015" w:rsidRPr="00A90E42" w:rsidRDefault="00ED3532" w:rsidP="001429E7">
            <w:pPr>
              <w:rPr>
                <w:sz w:val="20"/>
                <w:szCs w:val="20"/>
              </w:rPr>
            </w:pPr>
            <w:r w:rsidRPr="00ED3532">
              <w:rPr>
                <w:sz w:val="20"/>
                <w:szCs w:val="20"/>
              </w:rPr>
              <w:lastRenderedPageBreak/>
              <w:t>8 CleanTech Loop, #01-20, Singapore, 637145</w:t>
            </w:r>
          </w:p>
          <w:p w14:paraId="01E8DF46" w14:textId="64A4120C" w:rsidR="004D0015" w:rsidRPr="00ED3532" w:rsidRDefault="00ED3532">
            <w:pPr>
              <w:rPr>
                <w:sz w:val="20"/>
                <w:szCs w:val="20"/>
              </w:rPr>
            </w:pPr>
            <w:hyperlink r:id="rId13" w:history="1">
              <w:r w:rsidRPr="000119C3">
                <w:rPr>
                  <w:rStyle w:val="Hyperlink"/>
                  <w:sz w:val="20"/>
                  <w:szCs w:val="20"/>
                </w:rPr>
                <w:t>http://www.a-star.edu.sg/nmc</w:t>
              </w:r>
            </w:hyperlink>
            <w:r w:rsidRPr="00ED3532">
              <w:rPr>
                <w:sz w:val="20"/>
                <w:szCs w:val="20"/>
              </w:rPr>
              <w:t xml:space="preserve"> </w:t>
            </w:r>
          </w:p>
        </w:tc>
      </w:tr>
    </w:tbl>
    <w:p w14:paraId="418A76E5" w14:textId="63AD23C7" w:rsidR="00C818D2" w:rsidRDefault="00FA636F" w:rsidP="00332314">
      <w:r w:rsidRPr="00A90E42">
        <w:rPr>
          <w:noProof/>
          <w:sz w:val="20"/>
          <w:szCs w:val="20"/>
          <w:lang w:eastAsia="zh-CN"/>
        </w:rPr>
        <mc:AlternateContent>
          <mc:Choice Requires="wps">
            <w:drawing>
              <wp:anchor distT="0" distB="0" distL="114300" distR="114300" simplePos="0" relativeHeight="251666432" behindDoc="0" locked="0" layoutInCell="1" allowOverlap="1" wp14:anchorId="0A62C688" wp14:editId="5AF1D901">
                <wp:simplePos x="0" y="0"/>
                <wp:positionH relativeFrom="column">
                  <wp:posOffset>67945</wp:posOffset>
                </wp:positionH>
                <wp:positionV relativeFrom="paragraph">
                  <wp:posOffset>-726864</wp:posOffset>
                </wp:positionV>
                <wp:extent cx="3892550" cy="668867"/>
                <wp:effectExtent l="0" t="0" r="12700" b="17145"/>
                <wp:wrapNone/>
                <wp:docPr id="1" name="Rectangle 1"/>
                <wp:cNvGraphicFramePr/>
                <a:graphic xmlns:a="http://schemas.openxmlformats.org/drawingml/2006/main">
                  <a:graphicData uri="http://schemas.microsoft.com/office/word/2010/wordprocessingShape">
                    <wps:wsp>
                      <wps:cNvSpPr/>
                      <wps:spPr>
                        <a:xfrm>
                          <a:off x="0" y="0"/>
                          <a:ext cx="3892550" cy="6688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5BC75" w14:textId="44B45E10" w:rsidR="00FA636F" w:rsidRPr="00A90E42" w:rsidRDefault="00FA636F" w:rsidP="00FA636F">
                            <w:pPr>
                              <w:rPr>
                                <w:color w:val="000000" w:themeColor="text1"/>
                                <w:sz w:val="20"/>
                                <w:szCs w:val="20"/>
                              </w:rPr>
                            </w:pPr>
                            <w:r w:rsidRPr="00A90E42">
                              <w:rPr>
                                <w:color w:val="000000" w:themeColor="text1"/>
                                <w:sz w:val="20"/>
                                <w:szCs w:val="20"/>
                              </w:rPr>
                              <w:t xml:space="preserve">Project Principal Investigator: </w:t>
                            </w:r>
                            <w:r w:rsidRPr="00FA636F">
                              <w:rPr>
                                <w:color w:val="000000" w:themeColor="text1"/>
                                <w:sz w:val="20"/>
                                <w:szCs w:val="20"/>
                              </w:rPr>
                              <w:t>Dr. Cui Shan, National Metrology Centre, A*STAR</w:t>
                            </w:r>
                            <w:r w:rsidRPr="00A90E42">
                              <w:rPr>
                                <w:color w:val="000000" w:themeColor="text1"/>
                                <w:sz w:val="20"/>
                                <w:szCs w:val="20"/>
                              </w:rPr>
                              <w:br/>
                              <w:t>Project supported by GBIC 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C688" id="Rectangle 1" o:spid="_x0000_s1029" style="position:absolute;margin-left:5.35pt;margin-top:-57.25pt;width:306.5pt;height: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" filled="f" strokecolor="black [3213]" strokeweight="1pt">
                <v:textbox>
                  <w:txbxContent>
                    <w:p w14:paraId="0B45BC75" w14:textId="44B45E10" w:rsidR="00FA636F" w:rsidRPr="00A90E42" w:rsidRDefault="00FA636F" w:rsidP="00FA636F">
                      <w:pPr>
                        <w:rPr>
                          <w:color w:val="000000" w:themeColor="text1"/>
                          <w:sz w:val="20"/>
                          <w:szCs w:val="20"/>
                        </w:rPr>
                      </w:pPr>
                      <w:r w:rsidRPr="00A90E42">
                        <w:rPr>
                          <w:color w:val="000000" w:themeColor="text1"/>
                          <w:sz w:val="20"/>
                          <w:szCs w:val="20"/>
                        </w:rPr>
                        <w:t xml:space="preserve">Project Principal Investigator: </w:t>
                      </w:r>
                      <w:r w:rsidRPr="00FA636F">
                        <w:rPr>
                          <w:color w:val="000000" w:themeColor="text1"/>
                          <w:sz w:val="20"/>
                          <w:szCs w:val="20"/>
                        </w:rPr>
                        <w:t>Dr. Cui Shan, National Metrology Centre, A*STAR</w:t>
                      </w:r>
                      <w:r w:rsidRPr="00A90E42">
                        <w:rPr>
                          <w:color w:val="000000" w:themeColor="text1"/>
                          <w:sz w:val="20"/>
                          <w:szCs w:val="20"/>
                        </w:rPr>
                        <w:br/>
                        <w:t>Project supported by GBIC R&amp;D</w:t>
                      </w:r>
                    </w:p>
                  </w:txbxContent>
                </v:textbox>
              </v:rect>
            </w:pict>
          </mc:Fallback>
        </mc:AlternateContent>
      </w:r>
    </w:p>
    <w:sectPr w:rsidR="00C81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15493" w14:textId="77777777" w:rsidR="00615A8D" w:rsidRDefault="00615A8D" w:rsidP="004D0015">
      <w:pPr>
        <w:spacing w:after="0" w:line="240" w:lineRule="auto"/>
      </w:pPr>
      <w:r>
        <w:separator/>
      </w:r>
    </w:p>
  </w:endnote>
  <w:endnote w:type="continuationSeparator" w:id="0">
    <w:p w14:paraId="56F5B53B" w14:textId="77777777" w:rsidR="00615A8D" w:rsidRDefault="00615A8D" w:rsidP="004D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7601" w14:textId="77777777" w:rsidR="00615A8D" w:rsidRDefault="00615A8D" w:rsidP="004D0015">
      <w:pPr>
        <w:spacing w:after="0" w:line="240" w:lineRule="auto"/>
      </w:pPr>
      <w:r>
        <w:separator/>
      </w:r>
    </w:p>
  </w:footnote>
  <w:footnote w:type="continuationSeparator" w:id="0">
    <w:p w14:paraId="75F35300" w14:textId="77777777" w:rsidR="00615A8D" w:rsidRDefault="00615A8D" w:rsidP="004D0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1051F"/>
    <w:multiLevelType w:val="hybridMultilevel"/>
    <w:tmpl w:val="EDDEE4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8E"/>
    <w:rsid w:val="00064089"/>
    <w:rsid w:val="00082EE4"/>
    <w:rsid w:val="000C22F5"/>
    <w:rsid w:val="000D53CB"/>
    <w:rsid w:val="0014138F"/>
    <w:rsid w:val="001429E7"/>
    <w:rsid w:val="001D7115"/>
    <w:rsid w:val="002102B5"/>
    <w:rsid w:val="00220CAC"/>
    <w:rsid w:val="00220CFF"/>
    <w:rsid w:val="00232CBC"/>
    <w:rsid w:val="002D1EC4"/>
    <w:rsid w:val="002E318F"/>
    <w:rsid w:val="00332314"/>
    <w:rsid w:val="003427FC"/>
    <w:rsid w:val="003D087F"/>
    <w:rsid w:val="003D1A79"/>
    <w:rsid w:val="003D3894"/>
    <w:rsid w:val="003F007B"/>
    <w:rsid w:val="003F4CE3"/>
    <w:rsid w:val="00465B58"/>
    <w:rsid w:val="00497455"/>
    <w:rsid w:val="004D0015"/>
    <w:rsid w:val="004F566C"/>
    <w:rsid w:val="005717CB"/>
    <w:rsid w:val="005B551F"/>
    <w:rsid w:val="005C6B99"/>
    <w:rsid w:val="005D4C7E"/>
    <w:rsid w:val="005E3554"/>
    <w:rsid w:val="00615A8D"/>
    <w:rsid w:val="00625137"/>
    <w:rsid w:val="006533C2"/>
    <w:rsid w:val="00696AD4"/>
    <w:rsid w:val="0073250E"/>
    <w:rsid w:val="007F4AC8"/>
    <w:rsid w:val="008044AC"/>
    <w:rsid w:val="00832BA1"/>
    <w:rsid w:val="008A639C"/>
    <w:rsid w:val="008D1B4E"/>
    <w:rsid w:val="008F2A34"/>
    <w:rsid w:val="0094215C"/>
    <w:rsid w:val="009605DE"/>
    <w:rsid w:val="009729E0"/>
    <w:rsid w:val="009F591A"/>
    <w:rsid w:val="00A16B6F"/>
    <w:rsid w:val="00A90E42"/>
    <w:rsid w:val="00AD7554"/>
    <w:rsid w:val="00B7605D"/>
    <w:rsid w:val="00B85F9F"/>
    <w:rsid w:val="00BA355D"/>
    <w:rsid w:val="00BB15DB"/>
    <w:rsid w:val="00BC2F88"/>
    <w:rsid w:val="00C1191D"/>
    <w:rsid w:val="00C34205"/>
    <w:rsid w:val="00C818D2"/>
    <w:rsid w:val="00CD030F"/>
    <w:rsid w:val="00D32D4B"/>
    <w:rsid w:val="00D33A4F"/>
    <w:rsid w:val="00D4798C"/>
    <w:rsid w:val="00D64217"/>
    <w:rsid w:val="00DC0DEA"/>
    <w:rsid w:val="00E31026"/>
    <w:rsid w:val="00E562BE"/>
    <w:rsid w:val="00ED3532"/>
    <w:rsid w:val="00EE398A"/>
    <w:rsid w:val="00EE7A49"/>
    <w:rsid w:val="00EF366C"/>
    <w:rsid w:val="00F76F81"/>
    <w:rsid w:val="00FA636F"/>
    <w:rsid w:val="00FF368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1D6D"/>
  <w15:chartTrackingRefBased/>
  <w15:docId w15:val="{508ADFAA-FA3C-4009-99FA-BB63AA8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015"/>
  </w:style>
  <w:style w:type="paragraph" w:styleId="Footer">
    <w:name w:val="footer"/>
    <w:basedOn w:val="Normal"/>
    <w:link w:val="FooterChar"/>
    <w:uiPriority w:val="99"/>
    <w:unhideWhenUsed/>
    <w:rsid w:val="004D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015"/>
  </w:style>
  <w:style w:type="table" w:styleId="TableGrid">
    <w:name w:val="Table Grid"/>
    <w:basedOn w:val="TableNormal"/>
    <w:uiPriority w:val="39"/>
    <w:rsid w:val="004D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015"/>
    <w:pPr>
      <w:ind w:left="720"/>
      <w:contextualSpacing/>
    </w:pPr>
  </w:style>
  <w:style w:type="character" w:styleId="Hyperlink">
    <w:name w:val="Hyperlink"/>
    <w:basedOn w:val="DefaultParagraphFont"/>
    <w:uiPriority w:val="99"/>
    <w:unhideWhenUsed/>
    <w:rsid w:val="004F566C"/>
    <w:rPr>
      <w:color w:val="0563C1" w:themeColor="hyperlink"/>
      <w:u w:val="single"/>
    </w:rPr>
  </w:style>
  <w:style w:type="character" w:customStyle="1" w:styleId="UnresolvedMention">
    <w:name w:val="Unresolved Mention"/>
    <w:basedOn w:val="DefaultParagraphFont"/>
    <w:uiPriority w:val="99"/>
    <w:semiHidden/>
    <w:unhideWhenUsed/>
    <w:rsid w:val="004F566C"/>
    <w:rPr>
      <w:color w:val="605E5C"/>
      <w:shd w:val="clear" w:color="auto" w:fill="E1DFDD"/>
    </w:rPr>
  </w:style>
  <w:style w:type="paragraph" w:styleId="BalloonText">
    <w:name w:val="Balloon Text"/>
    <w:basedOn w:val="Normal"/>
    <w:link w:val="BalloonTextChar"/>
    <w:uiPriority w:val="99"/>
    <w:semiHidden/>
    <w:unhideWhenUsed/>
    <w:rsid w:val="003D1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79"/>
    <w:rPr>
      <w:rFonts w:ascii="Segoe UI" w:hAnsi="Segoe UI" w:cs="Segoe UI"/>
      <w:sz w:val="18"/>
      <w:szCs w:val="18"/>
    </w:rPr>
  </w:style>
  <w:style w:type="paragraph" w:styleId="Caption">
    <w:name w:val="caption"/>
    <w:basedOn w:val="Normal"/>
    <w:next w:val="Normal"/>
    <w:uiPriority w:val="35"/>
    <w:unhideWhenUsed/>
    <w:qFormat/>
    <w:rsid w:val="003D1A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a-star.edu.sg/nm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i_shan@nmc.a-star.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Wujuan</dc:creator>
  <cp:keywords/>
  <dc:description/>
  <cp:lastModifiedBy>Cui Shan</cp:lastModifiedBy>
  <cp:revision>7</cp:revision>
  <dcterms:created xsi:type="dcterms:W3CDTF">2022-04-29T10:05:00Z</dcterms:created>
  <dcterms:modified xsi:type="dcterms:W3CDTF">2023-01-05T08:02:00Z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2022-11-15T03:53:11Z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ade8e763-2300-4a89-9d75-a3569b23708d</vt:lpwstr>
  </property>
  <property fmtid="{D5CDD505-2E9C-101B-9397-08002B2CF9AE}" pid="8" name="MSIP_Label_5434c4c7-833e-41e4-b0ab-cdb227a2f6f7_ContentBits">
    <vt:lpwstr>0</vt:lpwstr>
  </property>
</Properties>
</file>